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C2" w:rsidRDefault="008707C2" w:rsidP="00870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94C">
        <w:rPr>
          <w:rFonts w:ascii="Times New Roman" w:hAnsi="Times New Roman" w:cs="Times New Roman"/>
          <w:b/>
          <w:sz w:val="28"/>
          <w:szCs w:val="28"/>
        </w:rPr>
        <w:t>Тема занятия: «Энергия ветра</w:t>
      </w:r>
      <w:r>
        <w:rPr>
          <w:rFonts w:ascii="Times New Roman" w:hAnsi="Times New Roman" w:cs="Times New Roman"/>
          <w:b/>
          <w:sz w:val="28"/>
          <w:szCs w:val="28"/>
        </w:rPr>
        <w:t>. Буер</w:t>
      </w:r>
      <w:r w:rsidRPr="00B1494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07C2" w:rsidRPr="008707C2" w:rsidRDefault="008707C2" w:rsidP="00870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острых глобальных проблем в современном мире является загрязнение окружающей среды. Поэтому перед человечеством стоит задача расширения области применения экологически чистых источников энергии. Одним из них является ветер. Как человек использует ветер,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сегодня на нашем занятии.</w:t>
      </w:r>
    </w:p>
    <w:p w:rsidR="008707C2" w:rsidRPr="008707C2" w:rsidRDefault="008707C2" w:rsidP="00870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- это поступательное движение воздушных масс в горизонтальном направлении. Причиной появления ветра на нашей планете является неравномерный нагрев воздуха в различных ее частях. </w:t>
      </w:r>
      <w:proofErr w:type="gramStart"/>
      <w:r w:rsidRPr="0087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экваториальные воздушные массы нагреваются сильнее, чем воздух в тропиках, в умеренном и полярном климатических поясах. </w:t>
      </w:r>
      <w:proofErr w:type="gramEnd"/>
    </w:p>
    <w:p w:rsidR="008707C2" w:rsidRDefault="008707C2" w:rsidP="008707C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человек использует ветер? Следует сказать, что эта энергия применяется с незапамятных времен. Можно привести пример ветряных мельниц, которые мололи зерно или выкачивали большие объемы воды. Согласно данным исторических архивов, первые ветряные мельницы конструировались еще в Персии в VII веке нашей эры. Интересно отметить, что лопасти этих изобретений, в отличие от современных аналогов, располагались горизонтально. </w:t>
      </w:r>
      <w:r w:rsidRPr="008707C2">
        <w:rPr>
          <w:rFonts w:ascii="Times New Roman" w:hAnsi="Times New Roman" w:cs="Times New Roman"/>
          <w:sz w:val="28"/>
          <w:szCs w:val="28"/>
        </w:rPr>
        <w:t>Использование энергии ветра также связано с морскими путешествиями прошлых веков, которые были бы невозможны без нее, поскольку до XIX века многие корабли являлись парусными.</w:t>
      </w:r>
    </w:p>
    <w:p w:rsidR="008707C2" w:rsidRDefault="008707C2" w:rsidP="008707C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C2">
        <w:rPr>
          <w:rFonts w:ascii="Times New Roman" w:hAnsi="Times New Roman" w:cs="Times New Roman"/>
          <w:sz w:val="28"/>
          <w:szCs w:val="28"/>
        </w:rPr>
        <w:t>Главным образом, современное 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07C2">
        <w:rPr>
          <w:rFonts w:ascii="Times New Roman" w:hAnsi="Times New Roman" w:cs="Times New Roman"/>
          <w:sz w:val="28"/>
          <w:szCs w:val="28"/>
        </w:rPr>
        <w:t xml:space="preserve"> этого экологически чистого источника энергии заключается в создании парков </w:t>
      </w:r>
      <w:proofErr w:type="spellStart"/>
      <w:r w:rsidRPr="008707C2">
        <w:rPr>
          <w:rFonts w:ascii="Times New Roman" w:hAnsi="Times New Roman" w:cs="Times New Roman"/>
          <w:sz w:val="28"/>
          <w:szCs w:val="28"/>
        </w:rPr>
        <w:t>аэрогенераторов</w:t>
      </w:r>
      <w:proofErr w:type="spellEnd"/>
      <w:r w:rsidRPr="008707C2">
        <w:rPr>
          <w:rFonts w:ascii="Times New Roman" w:hAnsi="Times New Roman" w:cs="Times New Roman"/>
          <w:sz w:val="28"/>
          <w:szCs w:val="28"/>
        </w:rPr>
        <w:t xml:space="preserve">, которые </w:t>
      </w:r>
      <w:proofErr w:type="gramStart"/>
      <w:r w:rsidRPr="008707C2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8707C2">
        <w:rPr>
          <w:rFonts w:ascii="Times New Roman" w:hAnsi="Times New Roman" w:cs="Times New Roman"/>
          <w:sz w:val="28"/>
          <w:szCs w:val="28"/>
        </w:rPr>
        <w:t xml:space="preserve"> электростанций.</w:t>
      </w:r>
    </w:p>
    <w:p w:rsidR="008707C2" w:rsidRPr="008707C2" w:rsidRDefault="008707C2" w:rsidP="00A35511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40810" cy="2569210"/>
            <wp:effectExtent l="0" t="0" r="2540" b="2540"/>
            <wp:docPr id="1" name="Рисунок 1" descr="https://avatars.mds.yandex.net/get-snippets_images/1385699/bfb3b79df9b46b74fc88c344a8016fe1/414x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snippets_images/1385699/bfb3b79df9b46b74fc88c344a8016fe1/414x3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810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7C2" w:rsidRDefault="008707C2" w:rsidP="008707C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C2">
        <w:rPr>
          <w:rFonts w:ascii="Times New Roman" w:hAnsi="Times New Roman" w:cs="Times New Roman"/>
          <w:sz w:val="28"/>
          <w:szCs w:val="28"/>
        </w:rPr>
        <w:t>Раскрывая вопрос, как человек использует ветер, следует сказать, что этот энергетический источник обладает рядом преимуществ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07C2" w:rsidRDefault="008707C2" w:rsidP="008707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Неиссякаемость. Сколько будет светить Солнце над нашей Землей, столько будет на ней ветер.</w:t>
      </w:r>
    </w:p>
    <w:p w:rsidR="008707C2" w:rsidRPr="008707C2" w:rsidRDefault="008707C2" w:rsidP="008707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7C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Экологичность</w:t>
      </w:r>
      <w:proofErr w:type="spellEnd"/>
      <w:r w:rsidRPr="00870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ветра не подразумевает выброс отравляющих веществ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парниковых газов в атмосферу.</w:t>
      </w:r>
    </w:p>
    <w:p w:rsidR="008707C2" w:rsidRPr="008707C2" w:rsidRDefault="008707C2" w:rsidP="008707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Простота использования. В настоящее время достаточно установить так называемый </w:t>
      </w:r>
      <w:proofErr w:type="spellStart"/>
      <w:r w:rsidRPr="008707C2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аэрогенератор</w:t>
      </w:r>
      <w:proofErr w:type="spellEnd"/>
      <w:r w:rsidRPr="0087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представляет собой устройство для преобразования механической энергии в </w:t>
      </w:r>
      <w:proofErr w:type="gramStart"/>
      <w:r w:rsidRPr="008707C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электрическую</w:t>
      </w:r>
      <w:proofErr w:type="gramEnd"/>
      <w:r w:rsidRPr="008707C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ветер можно использовать для различных хозяйственных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крупных предприятий, так и частных домов.</w:t>
      </w:r>
    </w:p>
    <w:p w:rsidR="008707C2" w:rsidRPr="008707C2" w:rsidRDefault="008707C2" w:rsidP="008707C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недостатков этого вида энергии можно назвать его непостоянство (ветер может стихать или усиливаться). Кроме того, </w:t>
      </w:r>
      <w:proofErr w:type="spellStart"/>
      <w:r w:rsidRPr="008707C2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аэрогенераторы</w:t>
      </w:r>
      <w:proofErr w:type="spellEnd"/>
      <w:r w:rsidRPr="0087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везде можно установить ввиду климатических особенностей местности.</w:t>
      </w:r>
    </w:p>
    <w:p w:rsidR="008707C2" w:rsidRDefault="00A35511" w:rsidP="00870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применение ветра в парусном спорте. Ребята, переходите по указанной ссылке и вы узнаете, что такое «Буер.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Виндсерф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Парусник». </w:t>
      </w:r>
      <w:hyperlink r:id="rId7" w:history="1">
        <w:r w:rsidRPr="00D24AC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https://yandex.ru/efir?stream_id=vZDgS1A5VP0E&amp;from_block=player_share_button_yavideo</w:t>
        </w:r>
      </w:hyperlink>
    </w:p>
    <w:p w:rsidR="00A35511" w:rsidRDefault="00A35511" w:rsidP="00870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 помощью образовательного конструктора «Технология и физика» можно собрать буер. Переходите по указанной ссылке и смотрите, как буер передвигается по полу под действием ветра (фена).</w:t>
      </w:r>
    </w:p>
    <w:p w:rsidR="00A35511" w:rsidRPr="008707C2" w:rsidRDefault="000E20C6" w:rsidP="00870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D24AC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https://vk.com/video-606830</w:t>
        </w:r>
        <w:bookmarkStart w:id="0" w:name="_GoBack"/>
        <w:bookmarkEnd w:id="0"/>
        <w:r w:rsidRPr="00D24AC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r w:rsidRPr="00D24AC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4_456239045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07C2" w:rsidRDefault="008707C2" w:rsidP="008707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75" w:rsidRDefault="000E20C6"/>
    <w:sectPr w:rsidR="00A2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838"/>
    <w:multiLevelType w:val="multilevel"/>
    <w:tmpl w:val="2852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AC"/>
    <w:rsid w:val="000E20C6"/>
    <w:rsid w:val="003C78AC"/>
    <w:rsid w:val="00411CB2"/>
    <w:rsid w:val="008707C2"/>
    <w:rsid w:val="00A35511"/>
    <w:rsid w:val="00A71F8B"/>
    <w:rsid w:val="00F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C2"/>
  </w:style>
  <w:style w:type="paragraph" w:styleId="2">
    <w:name w:val="heading 2"/>
    <w:basedOn w:val="a"/>
    <w:link w:val="20"/>
    <w:uiPriority w:val="9"/>
    <w:qFormat/>
    <w:rsid w:val="008707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0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87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7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3551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E20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C2"/>
  </w:style>
  <w:style w:type="paragraph" w:styleId="2">
    <w:name w:val="heading 2"/>
    <w:basedOn w:val="a"/>
    <w:link w:val="20"/>
    <w:uiPriority w:val="9"/>
    <w:qFormat/>
    <w:rsid w:val="008707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0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87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7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3551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E20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60683064_4562390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efir?stream_id=vZDgS1A5VP0E&amp;from_block=player_share_button_yavid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2020-12-16T07:18:00Z</dcterms:created>
  <dcterms:modified xsi:type="dcterms:W3CDTF">2020-12-16T07:51:00Z</dcterms:modified>
</cp:coreProperties>
</file>