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075" w:rsidRDefault="003A207B" w:rsidP="003A2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 w:rsidRPr="003A207B">
        <w:rPr>
          <w:rFonts w:ascii="Times New Roman" w:hAnsi="Times New Roman" w:cs="Times New Roman"/>
          <w:sz w:val="28"/>
          <w:szCs w:val="28"/>
        </w:rPr>
        <w:t>Знакомство с сервомоторами и датчиками.</w:t>
      </w:r>
    </w:p>
    <w:p w:rsidR="003A207B" w:rsidRDefault="003A207B" w:rsidP="003A207B">
      <w:pPr>
        <w:rPr>
          <w:rFonts w:ascii="Times New Roman" w:hAnsi="Times New Roman" w:cs="Times New Roman"/>
          <w:sz w:val="28"/>
          <w:szCs w:val="28"/>
        </w:rPr>
      </w:pPr>
    </w:p>
    <w:p w:rsidR="003A207B" w:rsidRDefault="003A207B" w:rsidP="003A20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07B">
        <w:rPr>
          <w:rFonts w:ascii="Times New Roman" w:hAnsi="Times New Roman" w:cs="Times New Roman"/>
          <w:sz w:val="28"/>
          <w:szCs w:val="28"/>
        </w:rPr>
        <w:t xml:space="preserve">LEGO </w:t>
      </w:r>
      <w:proofErr w:type="spellStart"/>
      <w:r w:rsidRPr="003A207B">
        <w:rPr>
          <w:rFonts w:ascii="Times New Roman" w:hAnsi="Times New Roman" w:cs="Times New Roman"/>
          <w:sz w:val="28"/>
          <w:szCs w:val="28"/>
        </w:rPr>
        <w:t>Mindstorms</w:t>
      </w:r>
      <w:proofErr w:type="spellEnd"/>
      <w:r w:rsidRPr="003A207B">
        <w:rPr>
          <w:rFonts w:ascii="Times New Roman" w:hAnsi="Times New Roman" w:cs="Times New Roman"/>
          <w:sz w:val="28"/>
          <w:szCs w:val="28"/>
        </w:rPr>
        <w:t xml:space="preserve"> – робототехнический конструктор для ребят в возрасте от 10 лет. В качестве строительных блоков для робота используются детали LEGO </w:t>
      </w:r>
      <w:proofErr w:type="spellStart"/>
      <w:r w:rsidRPr="003A207B">
        <w:rPr>
          <w:rFonts w:ascii="Times New Roman" w:hAnsi="Times New Roman" w:cs="Times New Roman"/>
          <w:sz w:val="28"/>
          <w:szCs w:val="28"/>
        </w:rPr>
        <w:t>Techni</w:t>
      </w:r>
      <w:proofErr w:type="gramStart"/>
      <w:r w:rsidRPr="003A207B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3A207B">
        <w:rPr>
          <w:rFonts w:ascii="Times New Roman" w:hAnsi="Times New Roman" w:cs="Times New Roman"/>
          <w:sz w:val="28"/>
          <w:szCs w:val="28"/>
        </w:rPr>
        <w:t xml:space="preserve"> – многие ребята уже знакомы с ними по конструкторам </w:t>
      </w:r>
      <w:r w:rsidRPr="00512A33">
        <w:rPr>
          <w:rFonts w:ascii="Times New Roman" w:hAnsi="Times New Roman" w:cs="Times New Roman"/>
          <w:sz w:val="28"/>
          <w:szCs w:val="28"/>
        </w:rPr>
        <w:t>«Технология и физика»</w:t>
      </w:r>
      <w:r w:rsidRPr="003A207B">
        <w:rPr>
          <w:rFonts w:ascii="Times New Roman" w:hAnsi="Times New Roman" w:cs="Times New Roman"/>
          <w:sz w:val="28"/>
          <w:szCs w:val="28"/>
        </w:rPr>
        <w:t>, </w:t>
      </w:r>
      <w:r w:rsidRPr="00512A33">
        <w:rPr>
          <w:rFonts w:ascii="Times New Roman" w:hAnsi="Times New Roman" w:cs="Times New Roman"/>
          <w:sz w:val="28"/>
          <w:szCs w:val="28"/>
        </w:rPr>
        <w:t>«Пневматика»</w:t>
      </w:r>
      <w:r w:rsidRPr="003A207B">
        <w:rPr>
          <w:rFonts w:ascii="Times New Roman" w:hAnsi="Times New Roman" w:cs="Times New Roman"/>
          <w:sz w:val="28"/>
          <w:szCs w:val="28"/>
        </w:rPr>
        <w:t>, </w:t>
      </w:r>
      <w:r w:rsidRPr="00512A33">
        <w:rPr>
          <w:rFonts w:ascii="Times New Roman" w:hAnsi="Times New Roman" w:cs="Times New Roman"/>
          <w:sz w:val="28"/>
          <w:szCs w:val="28"/>
        </w:rPr>
        <w:t>«Возобновляемые источники энергии»</w:t>
      </w:r>
      <w:r w:rsidRPr="003A207B">
        <w:rPr>
          <w:rFonts w:ascii="Times New Roman" w:hAnsi="Times New Roman" w:cs="Times New Roman"/>
          <w:sz w:val="28"/>
          <w:szCs w:val="28"/>
        </w:rPr>
        <w:t>. Но построить каркас робота недостаточно: надо «научить» его получать информацию из окружающей среды и реагировать на не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A207B">
        <w:rPr>
          <w:rFonts w:ascii="Times New Roman" w:hAnsi="Times New Roman" w:cs="Times New Roman"/>
          <w:sz w:val="28"/>
          <w:szCs w:val="28"/>
        </w:rPr>
        <w:t>. Для этого используются специальные устройства – сенсоры: они позволяют определять цвет, освещ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A207B">
        <w:rPr>
          <w:rFonts w:ascii="Times New Roman" w:hAnsi="Times New Roman" w:cs="Times New Roman"/>
          <w:sz w:val="28"/>
          <w:szCs w:val="28"/>
        </w:rPr>
        <w:t>нность, расстояние до ближайших предметов и многое другое. Реагировать на «раздражители» робот может с помощью моторов – либо уехать куда-нибудь, либо что-нибудь сделать – например, укусить обидчика за палец. А «мозгом» робота является специальный программируемый блок, к которому и подключаются все моторы и датчики.</w:t>
      </w:r>
    </w:p>
    <w:p w:rsidR="003A207B" w:rsidRPr="003A207B" w:rsidRDefault="003A207B" w:rsidP="00EB53EC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Перейдем к составу набора LEGO </w:t>
      </w:r>
      <w:proofErr w:type="spellStart"/>
      <w:r w:rsidRPr="003A207B">
        <w:rPr>
          <w:rFonts w:ascii="Times New Roman" w:eastAsia="Times New Roman" w:hAnsi="Times New Roman" w:cs="Times New Roman"/>
          <w:sz w:val="28"/>
          <w:szCs w:val="28"/>
          <w:lang w:eastAsia="ru-RU"/>
        </w:rPr>
        <w:t>Mindstorms</w:t>
      </w:r>
      <w:proofErr w:type="spellEnd"/>
      <w:r w:rsidRPr="003A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EV3. Вот что входит в образовательную версию набора:</w:t>
      </w:r>
    </w:p>
    <w:p w:rsidR="003A207B" w:rsidRPr="003A207B" w:rsidRDefault="003A207B" w:rsidP="003A20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7B">
        <w:rPr>
          <w:rFonts w:ascii="Times New Roman" w:eastAsia="Times New Roman" w:hAnsi="Times New Roman" w:cs="Times New Roman"/>
          <w:sz w:val="28"/>
          <w:szCs w:val="28"/>
          <w:lang w:eastAsia="ru-RU"/>
        </w:rPr>
        <w:t>1 программируемый блок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207B" w:rsidRPr="003A207B" w:rsidRDefault="003A207B" w:rsidP="003A20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мотора: </w:t>
      </w:r>
    </w:p>
    <w:p w:rsidR="003A207B" w:rsidRPr="003A207B" w:rsidRDefault="003A207B" w:rsidP="003A207B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gramStart"/>
      <w:r w:rsidRPr="003A207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больших</w:t>
      </w:r>
      <w:proofErr w:type="gramEnd"/>
      <w:r w:rsidRPr="003A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207B" w:rsidRPr="003A207B" w:rsidRDefault="003A207B" w:rsidP="003A207B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7B">
        <w:rPr>
          <w:rFonts w:ascii="Times New Roman" w:eastAsia="Times New Roman" w:hAnsi="Times New Roman" w:cs="Times New Roman"/>
          <w:sz w:val="28"/>
          <w:szCs w:val="28"/>
          <w:lang w:eastAsia="ru-RU"/>
        </w:rPr>
        <w:t>1 средний мотор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207B" w:rsidRPr="003A207B" w:rsidRDefault="003A207B" w:rsidP="003A20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7B">
        <w:rPr>
          <w:rFonts w:ascii="Times New Roman" w:eastAsia="Times New Roman" w:hAnsi="Times New Roman" w:cs="Times New Roman"/>
          <w:sz w:val="28"/>
          <w:szCs w:val="28"/>
          <w:lang w:eastAsia="ru-RU"/>
        </w:rPr>
        <w:t>5 датчиков:</w:t>
      </w:r>
    </w:p>
    <w:p w:rsidR="003A207B" w:rsidRPr="003A207B" w:rsidRDefault="003A207B" w:rsidP="003A207B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7B">
        <w:rPr>
          <w:rFonts w:ascii="Times New Roman" w:eastAsia="Times New Roman" w:hAnsi="Times New Roman" w:cs="Times New Roman"/>
          <w:sz w:val="28"/>
          <w:szCs w:val="28"/>
          <w:lang w:eastAsia="ru-RU"/>
        </w:rPr>
        <w:t>2 датчика касания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207B" w:rsidRPr="003A207B" w:rsidRDefault="003A207B" w:rsidP="003A207B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7B">
        <w:rPr>
          <w:rFonts w:ascii="Times New Roman" w:eastAsia="Times New Roman" w:hAnsi="Times New Roman" w:cs="Times New Roman"/>
          <w:sz w:val="28"/>
          <w:szCs w:val="28"/>
          <w:lang w:eastAsia="ru-RU"/>
        </w:rPr>
        <w:t>1 датчик цвета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207B" w:rsidRPr="003A207B" w:rsidRDefault="003A207B" w:rsidP="003A207B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7B">
        <w:rPr>
          <w:rFonts w:ascii="Times New Roman" w:eastAsia="Times New Roman" w:hAnsi="Times New Roman" w:cs="Times New Roman"/>
          <w:sz w:val="28"/>
          <w:szCs w:val="28"/>
          <w:lang w:eastAsia="ru-RU"/>
        </w:rPr>
        <w:t>1 ультразвуковой датчик расстояния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207B" w:rsidRPr="003A207B" w:rsidRDefault="003A207B" w:rsidP="003A207B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7B">
        <w:rPr>
          <w:rFonts w:ascii="Times New Roman" w:eastAsia="Times New Roman" w:hAnsi="Times New Roman" w:cs="Times New Roman"/>
          <w:sz w:val="28"/>
          <w:szCs w:val="28"/>
          <w:lang w:eastAsia="ru-RU"/>
        </w:rPr>
        <w:t>1 гироскоп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207B" w:rsidRPr="003A207B" w:rsidRDefault="003A207B" w:rsidP="003A20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7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Аккумуляторная батарея для робота</w:t>
      </w:r>
    </w:p>
    <w:p w:rsidR="003A207B" w:rsidRDefault="003A207B" w:rsidP="003A20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528 деталей </w:t>
      </w:r>
      <w:proofErr w:type="spellStart"/>
      <w:r w:rsidRPr="003A207B">
        <w:rPr>
          <w:rFonts w:ascii="Times New Roman" w:eastAsia="Times New Roman" w:hAnsi="Times New Roman" w:cs="Times New Roman"/>
          <w:sz w:val="28"/>
          <w:szCs w:val="28"/>
          <w:lang w:eastAsia="ru-RU"/>
        </w:rPr>
        <w:t>Lego</w:t>
      </w:r>
      <w:proofErr w:type="spellEnd"/>
      <w:r w:rsidRPr="003A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207B">
        <w:rPr>
          <w:rFonts w:ascii="Times New Roman" w:eastAsia="Times New Roman" w:hAnsi="Times New Roman" w:cs="Times New Roman"/>
          <w:sz w:val="28"/>
          <w:szCs w:val="28"/>
          <w:lang w:eastAsia="ru-RU"/>
        </w:rPr>
        <w:t>Technic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07B" w:rsidRDefault="003A207B" w:rsidP="003A2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занятии мы поговорим о сервомоторах и датчиках.</w:t>
      </w:r>
    </w:p>
    <w:p w:rsidR="003A207B" w:rsidRPr="003A207B" w:rsidRDefault="003A207B" w:rsidP="003A2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Датчик касания</w:t>
      </w:r>
    </w:p>
    <w:p w:rsidR="003A207B" w:rsidRPr="003A207B" w:rsidRDefault="003A207B" w:rsidP="00512A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 wp14:anchorId="593BD05D" wp14:editId="66B56EAD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680210" cy="1680210"/>
            <wp:effectExtent l="0" t="0" r="0" b="0"/>
            <wp:wrapSquare wrapText="bothSides"/>
            <wp:docPr id="1" name="Рисунок 1" descr="Датчик кас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атчик каса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337" cy="168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0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Датчик касания </w:t>
      </w:r>
      <w:r w:rsidR="00512A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EV</w:t>
      </w:r>
      <w:r w:rsidR="00512A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07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похож на датчик предыдущей версии. Он определяет, когда кнопка нажата или отпущена, также он может подсчитывать одиночные или многократные нажатия.</w:t>
      </w:r>
    </w:p>
    <w:p w:rsidR="00EB53EC" w:rsidRDefault="00EB53EC" w:rsidP="00EB53E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указанной ссылке  </w:t>
      </w:r>
      <w:hyperlink r:id="rId7" w:history="1">
        <w:r w:rsidRPr="00CA3A0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</w:t>
        </w:r>
        <w:r w:rsidRPr="00CA3A0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a</w:t>
        </w:r>
        <w:r w:rsidRPr="00CA3A0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tch?v=NUWfGd7KZig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более подробно узнать про </w:t>
      </w:r>
      <w:r w:rsidRPr="00512A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датчик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касания.</w:t>
      </w:r>
    </w:p>
    <w:p w:rsidR="003A207B" w:rsidRPr="003A207B" w:rsidRDefault="003A207B" w:rsidP="003A2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 wp14:anchorId="22B3F871" wp14:editId="6D4ED32D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655445" cy="1655445"/>
            <wp:effectExtent l="0" t="0" r="1905" b="1905"/>
            <wp:wrapSquare wrapText="bothSides"/>
            <wp:docPr id="2" name="Рисунок 2" descr="29_257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9_2574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598" cy="165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Датчик цвета</w:t>
      </w:r>
    </w:p>
    <w:p w:rsidR="003A207B" w:rsidRPr="003A207B" w:rsidRDefault="003A207B" w:rsidP="00512A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2A33">
        <w:rPr>
          <w:rFonts w:ascii="Times New Roman" w:hAnsi="Times New Roman" w:cs="Times New Roman"/>
          <w:sz w:val="28"/>
          <w:szCs w:val="28"/>
        </w:rPr>
        <w:t xml:space="preserve">Датчик цвета </w:t>
      </w:r>
      <w:r w:rsidR="00512A33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="00512A33">
        <w:rPr>
          <w:rFonts w:ascii="Times New Roman" w:hAnsi="Times New Roman" w:cs="Times New Roman"/>
          <w:sz w:val="28"/>
          <w:szCs w:val="28"/>
        </w:rPr>
        <w:t>3</w:t>
      </w:r>
      <w:r w:rsidR="00512A33">
        <w:rPr>
          <w:rFonts w:ascii="Times New Roman" w:hAnsi="Times New Roman" w:cs="Times New Roman"/>
          <w:sz w:val="28"/>
          <w:szCs w:val="28"/>
        </w:rPr>
        <w:t xml:space="preserve"> </w:t>
      </w:r>
      <w:r w:rsidRPr="003A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различает 7 цветов и может определить отсутствие цвета. Как и в прошлой </w:t>
      </w:r>
      <w:proofErr w:type="gramStart"/>
      <w:r w:rsidRPr="003A20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версии</w:t>
      </w:r>
      <w:proofErr w:type="gramEnd"/>
      <w:r w:rsidRPr="003A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может работать как датчик освещ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A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нности. </w:t>
      </w:r>
    </w:p>
    <w:p w:rsidR="003A207B" w:rsidRPr="003A207B" w:rsidRDefault="003A207B" w:rsidP="003A20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Измеряет отраженный красный свет и окружающее освещение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207B" w:rsidRPr="003A207B" w:rsidRDefault="003A207B" w:rsidP="003A20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20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3A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различия между белым и черным или цветами: синим, зеленым, желтым, красным, белым и коричневым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207B" w:rsidRDefault="003A207B" w:rsidP="003A20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7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Частота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датчика</w:t>
      </w:r>
      <w:r w:rsidRPr="003A207B">
        <w:rPr>
          <w:rFonts w:ascii="Times New Roman" w:eastAsia="Times New Roman" w:hAnsi="Times New Roman" w:cs="Times New Roman"/>
          <w:sz w:val="28"/>
          <w:szCs w:val="28"/>
          <w:lang w:eastAsia="ru-RU"/>
        </w:rPr>
        <w:t>: 1 кГц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7F7" w:rsidRDefault="005C17F7" w:rsidP="005C17F7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указанной ссылке</w:t>
      </w:r>
      <w:r w:rsidRPr="005C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CA3A0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</w:t>
        </w:r>
        <w:r w:rsidRPr="00CA3A0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?</w:t>
        </w:r>
        <w:r w:rsidRPr="00CA3A0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v=bcmu37nQNK0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более подробно узнать про </w:t>
      </w:r>
      <w:r w:rsidRPr="00512A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датчик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A207B" w:rsidRPr="003A207B" w:rsidRDefault="003A207B" w:rsidP="003A2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0" wp14:anchorId="304EF040" wp14:editId="5F638FB4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39875" cy="1539875"/>
            <wp:effectExtent l="0" t="0" r="3175" b="3175"/>
            <wp:wrapSquare wrapText="bothSides"/>
            <wp:docPr id="3" name="Рисунок 3" descr="29_257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9_2570_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143" cy="1542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Гироскоп</w:t>
      </w:r>
    </w:p>
    <w:p w:rsidR="003A207B" w:rsidRPr="003A207B" w:rsidRDefault="00E84ACE" w:rsidP="003A2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Гироскопический датчик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EV</w:t>
      </w:r>
      <w:r w:rsidRPr="00E84A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8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07B" w:rsidRPr="003A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измеряет вращательное движение робота и изменение его положения. </w:t>
      </w:r>
    </w:p>
    <w:p w:rsidR="003A207B" w:rsidRPr="003A207B" w:rsidRDefault="003A207B" w:rsidP="003A20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использоваться для определения текущего направления вращения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207B" w:rsidRPr="003A207B" w:rsidRDefault="003A207B" w:rsidP="003A20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Точность: +/- 3 градуса на 90 градусов оборота (в режиме измерения наклона)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207B" w:rsidRPr="003A207B" w:rsidRDefault="003A207B" w:rsidP="003A20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определить максимум 440 градусов/c (в режиме гироскопа)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207B" w:rsidRDefault="003A207B" w:rsidP="003A20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7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Частота работы: 1 кГц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3EC" w:rsidRPr="00EB53EC" w:rsidRDefault="00EB53EC" w:rsidP="00EB53E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указанной ссылке  </w:t>
      </w:r>
      <w:hyperlink r:id="rId11" w:history="1">
        <w:r w:rsidRPr="00CA3A0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https://www.youtube.com/watch?v=cXdLD48</w:t>
        </w:r>
        <w:r w:rsidRPr="00CA3A0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q</w:t>
        </w:r>
        <w:r w:rsidRPr="00CA3A0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dcM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более подробно узнать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гироскопический </w:t>
      </w:r>
      <w:r w:rsidRPr="00512A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датчик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EV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</w:p>
    <w:p w:rsidR="00512A33" w:rsidRPr="00512A33" w:rsidRDefault="00512A33" w:rsidP="00512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Ультразвуковой датчик расстояния</w:t>
      </w:r>
    </w:p>
    <w:p w:rsidR="00512A33" w:rsidRPr="00512A33" w:rsidRDefault="00512A33" w:rsidP="00512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основной функции ультразвукового датчика EV3 добавилась еще одна - он также может </w:t>
      </w:r>
      <w:r w:rsidRPr="00512A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4384" behindDoc="0" locked="0" layoutInCell="1" allowOverlap="0" wp14:anchorId="30D3E999" wp14:editId="4CB54FDF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383665" cy="1383665"/>
            <wp:effectExtent l="0" t="0" r="6985" b="6985"/>
            <wp:wrapSquare wrapText="bothSides"/>
            <wp:docPr id="4" name="Рисунок 4" descr="TBs_20130108_1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Bs_20130108_1_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454" cy="1385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"слушать" ультразвуковые колебания, испускаемые другими датчиками ультразвука. </w:t>
      </w:r>
    </w:p>
    <w:p w:rsidR="00512A33" w:rsidRPr="00512A33" w:rsidRDefault="00512A33" w:rsidP="00512A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измерять расстояние в диапазо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3 - 250 см;</w:t>
      </w:r>
    </w:p>
    <w:p w:rsidR="00512A33" w:rsidRPr="00512A33" w:rsidRDefault="00512A33" w:rsidP="00512A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3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 измерений</w:t>
      </w:r>
      <w:proofErr w:type="gramStart"/>
      <w:r w:rsidRPr="0051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1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+/- 1 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2A33" w:rsidRPr="00512A33" w:rsidRDefault="00512A33" w:rsidP="00512A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3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Дискретнос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результата измерений: 0.1 см;</w:t>
      </w:r>
    </w:p>
    <w:p w:rsidR="00512A33" w:rsidRPr="00512A33" w:rsidRDefault="00512A33" w:rsidP="00512A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использован для поиска других активных ультразвуковых датчиков (режим прослушивания)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2A33" w:rsidRDefault="00512A33" w:rsidP="00512A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3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LED подсветка вокруг "глаз"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3EC" w:rsidRPr="00512A33" w:rsidRDefault="00EB53EC" w:rsidP="00EB53EC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указанной ссылке  </w:t>
      </w:r>
      <w:hyperlink r:id="rId13" w:history="1">
        <w:r w:rsidRPr="00CA3A0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https://www.youtube.com/watch?v=4</w:t>
        </w:r>
        <w:r w:rsidRPr="00CA3A0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</w:t>
        </w:r>
        <w:r w:rsidRPr="00CA3A0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nqpnFPmfk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более подробно узнать про </w:t>
      </w:r>
      <w:r w:rsidRPr="00EB5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12A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льтразвуковой датчик расстояния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12A33" w:rsidRPr="00512A33" w:rsidRDefault="00512A33" w:rsidP="00512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Большой мотор</w:t>
      </w:r>
    </w:p>
    <w:p w:rsidR="00512A33" w:rsidRPr="00512A33" w:rsidRDefault="00512A33" w:rsidP="00512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6432" behindDoc="0" locked="0" layoutInCell="1" allowOverlap="0" wp14:anchorId="5074335E" wp14:editId="14E36C47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39875" cy="1539875"/>
            <wp:effectExtent l="0" t="0" r="3175" b="3175"/>
            <wp:wrapSquare wrapText="bothSides"/>
            <wp:docPr id="5" name="Рисунок 5" descr="29_255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9_2552_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143" cy="1542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5" w:tgtFrame="_blank" w:history="1">
        <w:r w:rsidRPr="00512A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Большой сервомотор EV3</w:t>
        </w:r>
      </w:hyperlink>
      <w:r w:rsidRPr="0051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очень похож на предыдущую версию мотора NXT, однако корпус мотора стал чуть больше (виртуально он теперь занимает 14x7x5 отверстий </w:t>
      </w:r>
      <w:proofErr w:type="gramStart"/>
      <w:r w:rsidRPr="00512A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proofErr w:type="gramEnd"/>
      <w:r w:rsidRPr="0051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бывших 14x6x5). Также были изменены места крепления моторов и их тип. </w:t>
      </w:r>
    </w:p>
    <w:p w:rsidR="00512A33" w:rsidRPr="00512A33" w:rsidRDefault="00512A33" w:rsidP="00512A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льные обороты - 160- 170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/мин;</w:t>
      </w:r>
    </w:p>
    <w:p w:rsidR="00512A33" w:rsidRPr="00512A33" w:rsidRDefault="00512A33" w:rsidP="00512A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Заданный крутящий момент - 40 Н/см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2A33" w:rsidRPr="00512A33" w:rsidRDefault="00512A33" w:rsidP="00512A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льный крутящий момент - 20 Н/см;</w:t>
      </w:r>
    </w:p>
    <w:p w:rsidR="00512A33" w:rsidRDefault="00512A33" w:rsidP="00512A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Встроенный датчик угла поворота (</w:t>
      </w:r>
      <w:proofErr w:type="spellStart"/>
      <w:r w:rsidRPr="00512A3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энкодер</w:t>
      </w:r>
      <w:proofErr w:type="spellEnd"/>
      <w:r w:rsidRPr="00512A33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мотора с точностью 1 градус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7F7" w:rsidRPr="005C17F7" w:rsidRDefault="005C17F7" w:rsidP="005C17F7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указанной ссылке</w:t>
      </w:r>
      <w:r w:rsidRPr="005C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history="1">
        <w:r w:rsidRPr="00CA3A0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</w:t>
        </w:r>
        <w:r w:rsidRPr="00CA3A0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m</w:t>
        </w:r>
        <w:r w:rsidRPr="00CA3A0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/watch?v=k0cdALSokjY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более подробно узнать про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большой сервомотор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EV</w:t>
      </w:r>
      <w:r w:rsidRPr="005C1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12A33" w:rsidRPr="00512A33" w:rsidRDefault="00512A33" w:rsidP="00512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Средний мотор</w:t>
      </w:r>
    </w:p>
    <w:p w:rsidR="00512A33" w:rsidRPr="00512A33" w:rsidRDefault="00512A33" w:rsidP="00512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8480" behindDoc="0" locked="0" layoutInCell="1" allowOverlap="0" wp14:anchorId="31FAF31C" wp14:editId="034D4B39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75435" cy="1087120"/>
            <wp:effectExtent l="0" t="0" r="5715" b="0"/>
            <wp:wrapSquare wrapText="bothSides"/>
            <wp:docPr id="6" name="Рисунок 6" descr="$(KGrHqJHJBoFBSJE7k0WBS!DgOCklw~~60_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$(KGrHqJHJBoFBSJE7k0WBS!DgOCklw~~60_3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639" cy="108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8" w:tgtFrame="_blank" w:history="1">
        <w:r w:rsidRPr="00512A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Средний сервомотор EV3</w:t>
        </w:r>
      </w:hyperlink>
      <w:r w:rsidRPr="0051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основан на </w:t>
      </w:r>
      <w:proofErr w:type="spellStart"/>
      <w:r w:rsidRPr="00512A33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51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2A33">
        <w:rPr>
          <w:rFonts w:ascii="Times New Roman" w:eastAsia="Times New Roman" w:hAnsi="Times New Roman" w:cs="Times New Roman"/>
          <w:sz w:val="28"/>
          <w:szCs w:val="28"/>
          <w:lang w:eastAsia="ru-RU"/>
        </w:rPr>
        <w:t>Function</w:t>
      </w:r>
      <w:proofErr w:type="spellEnd"/>
      <w:r w:rsidRPr="0051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моторе аналогичного размера. Дополнительное место потребовали только датчик угла поворота и порт для подключения. Этот мотор отлично подойдет для работы под низкими нагрузками и высокими скоростями. </w:t>
      </w:r>
    </w:p>
    <w:p w:rsidR="00512A33" w:rsidRPr="00512A33" w:rsidRDefault="00512A33" w:rsidP="00512A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льные обороты - 240- 250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/мин;</w:t>
      </w:r>
    </w:p>
    <w:p w:rsidR="00512A33" w:rsidRPr="00512A33" w:rsidRDefault="00512A33" w:rsidP="00512A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Заданный крутящий момент - 12 Н/см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2A33" w:rsidRPr="00512A33" w:rsidRDefault="00512A33" w:rsidP="00512A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альный крутящий момент - 8 Н/см;</w:t>
      </w:r>
    </w:p>
    <w:p w:rsidR="00512A33" w:rsidRDefault="00512A33" w:rsidP="00512A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Встроенный датчик угла поворота (</w:t>
      </w:r>
      <w:proofErr w:type="spellStart"/>
      <w:r w:rsidRPr="00512A3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энкодер</w:t>
      </w:r>
      <w:proofErr w:type="spellEnd"/>
      <w:r w:rsidRPr="00512A33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мотора с точностью 1 градус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7F7" w:rsidRDefault="005C17F7" w:rsidP="005C17F7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указанной ссылке</w:t>
      </w:r>
      <w:r w:rsidRPr="005C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9" w:history="1">
        <w:r w:rsidRPr="00CA3A0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https://www.youtube.com/watch?v=Jk</w:t>
        </w:r>
        <w:bookmarkStart w:id="0" w:name="_GoBack"/>
        <w:bookmarkEnd w:id="0"/>
        <w:r w:rsidRPr="00CA3A0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y</w:t>
        </w:r>
        <w:r w:rsidRPr="00CA3A0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8KGRGGiQ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более подробно узнать про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сервомотор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EV</w:t>
      </w:r>
      <w:r w:rsidRPr="005C1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26AD5" w:rsidRPr="00512A33" w:rsidRDefault="00026AD5" w:rsidP="0002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следующем занятии мы поговорим о стандартных конструкциях роботов.</w:t>
      </w:r>
    </w:p>
    <w:p w:rsidR="00512A33" w:rsidRPr="00512A33" w:rsidRDefault="00512A33" w:rsidP="00512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33" w:rsidRPr="00512A33" w:rsidRDefault="00512A33" w:rsidP="00512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33" w:rsidRPr="003A207B" w:rsidRDefault="00512A33" w:rsidP="00512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12A33" w:rsidRPr="003A2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53F74"/>
    <w:multiLevelType w:val="multilevel"/>
    <w:tmpl w:val="F062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C2C81"/>
    <w:multiLevelType w:val="multilevel"/>
    <w:tmpl w:val="3E74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DA1F69"/>
    <w:multiLevelType w:val="multilevel"/>
    <w:tmpl w:val="856C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720570"/>
    <w:multiLevelType w:val="multilevel"/>
    <w:tmpl w:val="B922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B90A8E"/>
    <w:multiLevelType w:val="multilevel"/>
    <w:tmpl w:val="42F6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50735A"/>
    <w:multiLevelType w:val="multilevel"/>
    <w:tmpl w:val="1BAC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44"/>
    <w:rsid w:val="00026AD5"/>
    <w:rsid w:val="00155D44"/>
    <w:rsid w:val="003A207B"/>
    <w:rsid w:val="00411CB2"/>
    <w:rsid w:val="00512A33"/>
    <w:rsid w:val="005C17F7"/>
    <w:rsid w:val="00A71F8B"/>
    <w:rsid w:val="00E84ACE"/>
    <w:rsid w:val="00EB53EC"/>
    <w:rsid w:val="00F2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20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17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20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17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4WnqpnFPmfk" TargetMode="External"/><Relationship Id="rId18" Type="http://schemas.openxmlformats.org/officeDocument/2006/relationships/hyperlink" Target="https://educube.ru/products/sredniy-servomotor-ev3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NUWfGd7KZi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k0cdALSokj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cXdLD48qdc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cube.ru/products/bolshoy-servomotor-ev3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youtube.com/watch?v=Jky8KGRGGi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cmu37nQNK0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2021-11-08T13:53:00Z</dcterms:created>
  <dcterms:modified xsi:type="dcterms:W3CDTF">2021-11-08T16:48:00Z</dcterms:modified>
</cp:coreProperties>
</file>