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47" w:rsidRDefault="00163E47">
      <w:pP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 xml:space="preserve">Здравствуйте, ребята!  Приглашаю вас на экскурсию в музей «Береста Сибири» в </w:t>
      </w:r>
      <w:proofErr w:type="gramStart"/>
      <w: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>. Мариинск.</w:t>
      </w:r>
      <w:r w:rsidR="00BF0F5C"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 xml:space="preserve"> </w:t>
      </w:r>
      <w:hyperlink r:id="rId5" w:history="1">
        <w:r w:rsidR="00BF0F5C" w:rsidRPr="00C427BA">
          <w:rPr>
            <w:rStyle w:val="a5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http://mariinsk-museum.ru/beresta/</w:t>
        </w:r>
      </w:hyperlink>
    </w:p>
    <w:p w:rsidR="00BF0F5C" w:rsidRDefault="00BF0F5C">
      <w:pP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</w:pPr>
    </w:p>
    <w:p w:rsidR="00035884" w:rsidRPr="00795042" w:rsidRDefault="00163E47">
      <w:pPr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 xml:space="preserve">  </w:t>
      </w:r>
      <w:r w:rsidR="00795042" w:rsidRPr="00795042"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>Продолжим знакомство с музеем «Береста Сибири» в г</w:t>
      </w:r>
      <w:proofErr w:type="gramStart"/>
      <w:r w:rsidR="00795042" w:rsidRPr="00795042"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>.М</w:t>
      </w:r>
      <w:proofErr w:type="gramEnd"/>
      <w:r w:rsidR="00795042" w:rsidRPr="00795042">
        <w:rPr>
          <w:rFonts w:ascii="Times New Roman" w:hAnsi="Times New Roman" w:cs="Times New Roman"/>
          <w:b/>
          <w:color w:val="4F4F4F"/>
          <w:sz w:val="28"/>
          <w:szCs w:val="28"/>
          <w:shd w:val="clear" w:color="auto" w:fill="FFFFFF"/>
        </w:rPr>
        <w:t>ариинск</w:t>
      </w: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30696"/>
            <wp:effectExtent l="19050" t="0" r="3175" b="0"/>
            <wp:docPr id="16" name="Рисунок 16" descr="http://lib42.ru/storage/images/cultural/349/view/1426143611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42.ru/storage/images/cultural/349/view/142614361130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42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183115" w:rsidRPr="00795042" w:rsidRDefault="00890446" w:rsidP="00795042">
      <w:pPr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</w:pPr>
      <w:r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Музей состоит из двух залов, в которых представлены изделия декоративно-прикладного искусства из бересты. </w:t>
      </w:r>
      <w:proofErr w:type="gramStart"/>
      <w:r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На площади </w:t>
      </w:r>
      <w:r w:rsidR="00795042"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</w:t>
      </w:r>
      <w:r w:rsidR="0050746B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</w:t>
      </w:r>
      <w:r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>200</w:t>
      </w:r>
      <w:r w:rsidR="00162447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</w:t>
      </w:r>
      <w:r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 xml:space="preserve"> квадратных метров представлено более 1000 экспонатов: туеса, скульптуры из бересты, панно, картины, графика, короба; береста, извлеченная из могильников (ей несколько сотен лет), куклы, сувениры и другие изделия</w:t>
      </w:r>
      <w:r w:rsidR="00183115" w:rsidRPr="00795042">
        <w:rPr>
          <w:rFonts w:ascii="Times New Roman" w:hAnsi="Times New Roman" w:cs="Times New Roman"/>
          <w:color w:val="4F4F4F"/>
          <w:sz w:val="28"/>
          <w:szCs w:val="28"/>
          <w:shd w:val="clear" w:color="auto" w:fill="FFFFFF"/>
        </w:rPr>
        <w:t>.</w:t>
      </w:r>
      <w:proofErr w:type="gramEnd"/>
    </w:p>
    <w:p w:rsidR="00795042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795042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183115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 w:rsidRPr="00795042">
        <w:rPr>
          <w:rFonts w:ascii="Trebuchet MS" w:hAnsi="Trebuchet MS"/>
          <w:noProof/>
          <w:color w:val="4F4F4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47478"/>
            <wp:effectExtent l="19050" t="0" r="3175" b="0"/>
            <wp:docPr id="8" name="Рисунок 37" descr="Экспозиция музея бересты – это туеса самых разных размеров, куклы, портреты, полотна. От разнообразия разбегаются глаз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кспозиция музея бересты – это туеса самых разных размеров, куклы, портреты, полотна. От разнообразия разбегаются глаза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42" w:rsidRPr="00795042" w:rsidRDefault="00795042" w:rsidP="00795042">
      <w:pPr>
        <w:rPr>
          <w:rFonts w:ascii="Times New Roman" w:hAnsi="Times New Roman" w:cs="Times New Roman"/>
          <w:sz w:val="28"/>
          <w:szCs w:val="28"/>
        </w:rPr>
      </w:pPr>
      <w:r w:rsidRPr="00795042">
        <w:rPr>
          <w:rFonts w:ascii="Times New Roman" w:hAnsi="Times New Roman" w:cs="Times New Roman"/>
          <w:sz w:val="28"/>
          <w:szCs w:val="28"/>
        </w:rPr>
        <w:t>От разнообразия разбегаются глаза.</w:t>
      </w:r>
    </w:p>
    <w:p w:rsidR="00795042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795042" w:rsidRDefault="00795042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30923"/>
            <wp:effectExtent l="19050" t="0" r="3175" b="0"/>
            <wp:docPr id="19" name="Рисунок 19" descr="http://lib42.ru/storage/images/cultural/349/view/1426143611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42.ru/storage/images/cultural/349/view/14261436113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6B" w:rsidRDefault="0050746B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91161A" w:rsidRDefault="0091161A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1484"/>
            <wp:effectExtent l="19050" t="0" r="3175" b="0"/>
            <wp:docPr id="22" name="Рисунок 22" descr="http://lib42.ru/storage/images/cultural/349/view/1426143611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b42.ru/storage/images/cultural/349/view/14261436113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84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484"/>
            <wp:effectExtent l="19050" t="0" r="3175" b="0"/>
            <wp:docPr id="28" name="Рисунок 28" descr="http://lib42.ru/storage/images/cultural/349/view/1426143611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b42.ru/storage/images/cultural/349/view/142614361130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1A" w:rsidRDefault="0091161A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035884" w:rsidRDefault="00035884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 w:rsidRPr="00035884">
        <w:rPr>
          <w:rFonts w:ascii="Trebuchet MS" w:hAnsi="Trebuchet MS"/>
          <w:noProof/>
          <w:color w:val="4F4F4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723"/>
            <wp:effectExtent l="19050" t="0" r="3175" b="0"/>
            <wp:docPr id="2" name="Рисунок 1" descr="Музей Береста Сибири - Мари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Береста Сибири - Мариинс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84" w:rsidRDefault="00035884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 w:rsidRPr="00035884">
        <w:rPr>
          <w:rFonts w:ascii="Trebuchet MS" w:hAnsi="Trebuchet MS"/>
          <w:noProof/>
          <w:color w:val="4F4F4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4556"/>
            <wp:effectExtent l="19050" t="0" r="3175" b="0"/>
            <wp:docPr id="3" name="Рисунок 13" descr="Музей Береста Сибири - Мари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Береста Сибири - Мариинс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2460" cy="7623175"/>
            <wp:effectExtent l="19050" t="0" r="2540" b="0"/>
            <wp:docPr id="25" name="Рисунок 25" descr="http://lib42.ru/storage/images/cultural/349/view/1426143611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42.ru/storage/images/cultural/349/view/142614361130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1A" w:rsidRDefault="0091161A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91161A" w:rsidRDefault="0091161A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  <w:r w:rsidRPr="0091161A">
        <w:rPr>
          <w:rFonts w:ascii="Trebuchet MS" w:hAnsi="Trebuchet MS"/>
          <w:noProof/>
          <w:color w:val="4F4F4F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47478"/>
            <wp:effectExtent l="19050" t="0" r="3175" b="0"/>
            <wp:docPr id="5" name="Рисунок 40" descr="А куклы Виктора Хахалина вообще заставляют думать о колдовстве – никаких пальцев не хватит, чтобы такое спле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 куклы Виктора Хахалина вообще заставляют думать о колдовстве – никаких пальцев не хватит, чтобы такое сплести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91161A" w:rsidRPr="0050746B" w:rsidRDefault="0091161A" w:rsidP="0091161A">
      <w:pPr>
        <w:rPr>
          <w:rFonts w:ascii="Times New Roman" w:hAnsi="Times New Roman" w:cs="Times New Roman"/>
          <w:sz w:val="28"/>
          <w:szCs w:val="28"/>
        </w:rPr>
      </w:pPr>
      <w:r w:rsidRPr="0050746B">
        <w:rPr>
          <w:rFonts w:ascii="Times New Roman" w:hAnsi="Times New Roman" w:cs="Times New Roman"/>
          <w:sz w:val="28"/>
          <w:szCs w:val="28"/>
        </w:rPr>
        <w:t xml:space="preserve">Куклы </w:t>
      </w:r>
      <w:r w:rsidR="00162447">
        <w:rPr>
          <w:rFonts w:ascii="Times New Roman" w:hAnsi="Times New Roman" w:cs="Times New Roman"/>
          <w:sz w:val="28"/>
          <w:szCs w:val="28"/>
        </w:rPr>
        <w:t xml:space="preserve"> мастера </w:t>
      </w:r>
      <w:r w:rsidRPr="0050746B">
        <w:rPr>
          <w:rFonts w:ascii="Times New Roman" w:hAnsi="Times New Roman" w:cs="Times New Roman"/>
          <w:sz w:val="28"/>
          <w:szCs w:val="28"/>
        </w:rPr>
        <w:t xml:space="preserve">Виктора </w:t>
      </w:r>
      <w:proofErr w:type="spellStart"/>
      <w:r w:rsidRPr="0050746B">
        <w:rPr>
          <w:rFonts w:ascii="Times New Roman" w:hAnsi="Times New Roman" w:cs="Times New Roman"/>
          <w:sz w:val="28"/>
          <w:szCs w:val="28"/>
        </w:rPr>
        <w:t>Хахалина</w:t>
      </w:r>
      <w:proofErr w:type="spellEnd"/>
      <w:r w:rsidRPr="0050746B">
        <w:rPr>
          <w:rFonts w:ascii="Times New Roman" w:hAnsi="Times New Roman" w:cs="Times New Roman"/>
          <w:sz w:val="28"/>
          <w:szCs w:val="28"/>
        </w:rPr>
        <w:t xml:space="preserve"> вообще  заставляют думать о колдовстве – никаких </w:t>
      </w:r>
      <w:r w:rsidR="0050746B">
        <w:rPr>
          <w:rFonts w:ascii="Times New Roman" w:hAnsi="Times New Roman" w:cs="Times New Roman"/>
          <w:sz w:val="28"/>
          <w:szCs w:val="28"/>
        </w:rPr>
        <w:t>пальцев не хватит</w:t>
      </w:r>
      <w:r w:rsidRPr="0050746B">
        <w:rPr>
          <w:rFonts w:ascii="Times New Roman" w:hAnsi="Times New Roman" w:cs="Times New Roman"/>
          <w:sz w:val="28"/>
          <w:szCs w:val="28"/>
        </w:rPr>
        <w:t>, чтобы такое сплести.</w:t>
      </w:r>
    </w:p>
    <w:p w:rsidR="00524BB0" w:rsidRDefault="00524BB0" w:rsidP="0091161A">
      <w:r>
        <w:rPr>
          <w:noProof/>
          <w:lang w:eastAsia="ru-RU"/>
        </w:rPr>
        <w:drawing>
          <wp:inline distT="0" distB="0" distL="0" distR="0">
            <wp:extent cx="5816391" cy="3863084"/>
            <wp:effectExtent l="19050" t="0" r="0" b="0"/>
            <wp:docPr id="76" name="Рисунок 76" descr="Самые необычные музеи Сибири? какие? где смотре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амые необычные музеи Сибири? какие? где смотреть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54" cy="38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B0" w:rsidRDefault="00524BB0" w:rsidP="0091161A">
      <w:r>
        <w:rPr>
          <w:noProof/>
          <w:lang w:eastAsia="ru-RU"/>
        </w:rPr>
        <w:lastRenderedPageBreak/>
        <w:drawing>
          <wp:inline distT="0" distB="0" distL="0" distR="0">
            <wp:extent cx="5936786" cy="3100107"/>
            <wp:effectExtent l="19050" t="0" r="6814" b="0"/>
            <wp:docPr id="79" name="Рисунок 79" descr="Музей бер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узей берест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01" cy="31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15" w:rsidRDefault="00183115">
      <w:pPr>
        <w:rPr>
          <w:rFonts w:ascii="Trebuchet MS" w:hAnsi="Trebuchet MS"/>
          <w:color w:val="4F4F4F"/>
          <w:sz w:val="21"/>
          <w:szCs w:val="21"/>
          <w:shd w:val="clear" w:color="auto" w:fill="FFFFFF"/>
        </w:rPr>
      </w:pPr>
    </w:p>
    <w:p w:rsidR="00795042" w:rsidRDefault="0091161A" w:rsidP="00795042">
      <w:pPr>
        <w:rPr>
          <w:rFonts w:ascii="Times New Roman" w:hAnsi="Times New Roman" w:cs="Times New Roman"/>
          <w:sz w:val="28"/>
          <w:szCs w:val="28"/>
        </w:rPr>
      </w:pPr>
      <w:r w:rsidRPr="0091161A">
        <w:rPr>
          <w:noProof/>
          <w:lang w:eastAsia="ru-RU"/>
        </w:rPr>
        <w:drawing>
          <wp:inline distT="0" distB="0" distL="0" distR="0">
            <wp:extent cx="5940425" cy="3947478"/>
            <wp:effectExtent l="19050" t="0" r="3175" b="0"/>
            <wp:docPr id="6" name="Рисунок 43" descr="У него и мальчики-колокольчики получаются, и сценки из деревенской жиз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 него и мальчики-колокольчики получаются, и сценки из деревенской жизни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042" w:rsidRPr="00795042">
        <w:rPr>
          <w:rFonts w:ascii="Times New Roman" w:hAnsi="Times New Roman" w:cs="Times New Roman"/>
          <w:sz w:val="28"/>
          <w:szCs w:val="28"/>
        </w:rPr>
        <w:t xml:space="preserve"> Мальчики – колокольчики, сценка из деревенской жизни.</w:t>
      </w:r>
    </w:p>
    <w:p w:rsidR="00524BB0" w:rsidRPr="00795042" w:rsidRDefault="00524BB0" w:rsidP="00795042">
      <w:pPr>
        <w:rPr>
          <w:rFonts w:ascii="Times New Roman" w:hAnsi="Times New Roman" w:cs="Times New Roman"/>
          <w:sz w:val="28"/>
          <w:szCs w:val="28"/>
        </w:rPr>
      </w:pPr>
    </w:p>
    <w:p w:rsidR="0076680D" w:rsidRDefault="00524BB0">
      <w:r>
        <w:rPr>
          <w:noProof/>
          <w:lang w:eastAsia="ru-RU"/>
        </w:rPr>
        <w:lastRenderedPageBreak/>
        <w:drawing>
          <wp:inline distT="0" distB="0" distL="0" distR="0">
            <wp:extent cx="5936786" cy="4448386"/>
            <wp:effectExtent l="19050" t="0" r="6814" b="0"/>
            <wp:docPr id="73" name="Рисунок 73" descr="Ночь музеев в Мариинске » Мариинск-трейд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Ночь музеев в Мариинске » Мариинск-трейд.р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5" cy="44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46" w:rsidRDefault="00890446"/>
    <w:p w:rsidR="00795042" w:rsidRPr="00795042" w:rsidRDefault="00795042" w:rsidP="00795042">
      <w:r w:rsidRPr="00795042">
        <w:rPr>
          <w:noProof/>
          <w:lang w:eastAsia="ru-RU"/>
        </w:rPr>
        <w:drawing>
          <wp:inline distT="0" distB="0" distL="0" distR="0">
            <wp:extent cx="5940425" cy="3947478"/>
            <wp:effectExtent l="19050" t="0" r="3175" b="0"/>
            <wp:docPr id="7" name="Рисунок 46" descr="И головные уборы в натуральную величину, а не только «игруш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 головные уборы в натуральную величину, а не только «игрушки»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042">
        <w:rPr>
          <w:rFonts w:ascii="Times New Roman" w:hAnsi="Times New Roman" w:cs="Times New Roman"/>
          <w:sz w:val="28"/>
          <w:szCs w:val="28"/>
        </w:rPr>
        <w:t xml:space="preserve">Головные уборы в натуральную величину. Мастер  </w:t>
      </w:r>
      <w:proofErr w:type="spellStart"/>
      <w:r w:rsidRPr="00795042">
        <w:rPr>
          <w:rFonts w:ascii="Times New Roman" w:hAnsi="Times New Roman" w:cs="Times New Roman"/>
          <w:sz w:val="28"/>
          <w:szCs w:val="28"/>
        </w:rPr>
        <w:t>В.Хахалин</w:t>
      </w:r>
      <w:proofErr w:type="spellEnd"/>
      <w:r w:rsidRPr="00795042">
        <w:rPr>
          <w:rFonts w:ascii="Times New Roman" w:hAnsi="Times New Roman" w:cs="Times New Roman"/>
          <w:sz w:val="28"/>
          <w:szCs w:val="28"/>
        </w:rPr>
        <w:t>.</w:t>
      </w:r>
    </w:p>
    <w:p w:rsidR="00183115" w:rsidRDefault="00524BB0">
      <w:r>
        <w:rPr>
          <w:noProof/>
          <w:lang w:eastAsia="ru-RU"/>
        </w:rPr>
        <w:lastRenderedPageBreak/>
        <w:drawing>
          <wp:inline distT="0" distB="0" distL="0" distR="0">
            <wp:extent cx="5940425" cy="4451484"/>
            <wp:effectExtent l="19050" t="0" r="3175" b="0"/>
            <wp:docPr id="82" name="Рисунок 82" descr="Береста Сибири :: Геокэшинг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реста Сибири :: Геокэшинг ::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15" w:rsidRDefault="00183115"/>
    <w:p w:rsidR="0091161A" w:rsidRPr="00795042" w:rsidRDefault="0091161A">
      <w:pPr>
        <w:rPr>
          <w:rFonts w:ascii="Times New Roman" w:hAnsi="Times New Roman" w:cs="Times New Roman"/>
          <w:sz w:val="28"/>
          <w:szCs w:val="28"/>
        </w:rPr>
      </w:pPr>
      <w:r w:rsidRPr="00795042">
        <w:rPr>
          <w:rFonts w:ascii="Times New Roman" w:hAnsi="Times New Roman" w:cs="Times New Roman"/>
          <w:sz w:val="28"/>
          <w:szCs w:val="28"/>
        </w:rPr>
        <w:t xml:space="preserve">В </w:t>
      </w:r>
      <w:r w:rsidR="00AB5E0C" w:rsidRPr="00795042">
        <w:rPr>
          <w:rFonts w:ascii="Times New Roman" w:hAnsi="Times New Roman" w:cs="Times New Roman"/>
          <w:sz w:val="28"/>
          <w:szCs w:val="28"/>
        </w:rPr>
        <w:t xml:space="preserve"> экспозиции есть работы Евгения Животова, Владимира Данилова и других мастеров, но самым знаменитым из мариинских берестянщиков считается основатель музея  Юрий Михайлов, </w:t>
      </w:r>
      <w:r w:rsidR="00B358ED" w:rsidRPr="00795042">
        <w:rPr>
          <w:rFonts w:ascii="Times New Roman" w:hAnsi="Times New Roman" w:cs="Times New Roman"/>
          <w:sz w:val="28"/>
          <w:szCs w:val="28"/>
        </w:rPr>
        <w:t xml:space="preserve"> бывший судостроитель  -  посвятил </w:t>
      </w:r>
      <w:r w:rsidR="00AB5E0C" w:rsidRPr="00795042">
        <w:rPr>
          <w:rFonts w:ascii="Times New Roman" w:hAnsi="Times New Roman" w:cs="Times New Roman"/>
          <w:sz w:val="28"/>
          <w:szCs w:val="28"/>
        </w:rPr>
        <w:t xml:space="preserve"> бересте </w:t>
      </w:r>
      <w:r w:rsidR="00B358ED" w:rsidRPr="00795042">
        <w:rPr>
          <w:rFonts w:ascii="Times New Roman" w:hAnsi="Times New Roman" w:cs="Times New Roman"/>
          <w:sz w:val="28"/>
          <w:szCs w:val="28"/>
        </w:rPr>
        <w:t>около 30 лет</w:t>
      </w:r>
      <w:r w:rsidR="00AB5E0C" w:rsidRPr="00795042">
        <w:rPr>
          <w:rFonts w:ascii="Times New Roman" w:hAnsi="Times New Roman" w:cs="Times New Roman"/>
          <w:sz w:val="28"/>
          <w:szCs w:val="28"/>
        </w:rPr>
        <w:t>.</w:t>
      </w:r>
      <w:r w:rsidR="0050746B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="0050746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50746B">
        <w:rPr>
          <w:rFonts w:ascii="Times New Roman" w:hAnsi="Times New Roman" w:cs="Times New Roman"/>
          <w:sz w:val="28"/>
          <w:szCs w:val="28"/>
        </w:rPr>
        <w:t>ариинске есть</w:t>
      </w:r>
      <w:r w:rsidR="00162447">
        <w:rPr>
          <w:rFonts w:ascii="Times New Roman" w:hAnsi="Times New Roman" w:cs="Times New Roman"/>
          <w:sz w:val="28"/>
          <w:szCs w:val="28"/>
        </w:rPr>
        <w:t xml:space="preserve"> мастерская – музей Михайлова Ю.М.</w:t>
      </w:r>
      <w:r w:rsidR="0050746B" w:rsidRPr="0050746B">
        <w:rPr>
          <w:rFonts w:ascii="Times New Roman" w:hAnsi="Times New Roman" w:cs="Times New Roman"/>
          <w:color w:val="535353"/>
          <w:sz w:val="28"/>
          <w:szCs w:val="28"/>
          <w:shd w:val="clear" w:color="auto" w:fill="FFFFFF"/>
        </w:rPr>
        <w:t xml:space="preserve"> </w:t>
      </w:r>
    </w:p>
    <w:p w:rsidR="00B358ED" w:rsidRDefault="0091161A">
      <w:r>
        <w:rPr>
          <w:noProof/>
          <w:lang w:eastAsia="ru-RU"/>
        </w:rPr>
        <w:lastRenderedPageBreak/>
        <w:drawing>
          <wp:inline distT="0" distB="0" distL="0" distR="0">
            <wp:extent cx="5940425" cy="3947478"/>
            <wp:effectExtent l="19050" t="0" r="3175" b="0"/>
            <wp:docPr id="67" name="Рисунок 67" descr="Сюжеты в его творчестве традиционны и знакомы всем буквально с дет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южеты в его творчестве традиционны и знакомы всем буквально с детства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1A" w:rsidRDefault="0091161A">
      <w:r>
        <w:t>Медвежья потеха. Мастер Ю.Михайлов</w:t>
      </w:r>
    </w:p>
    <w:p w:rsidR="0091161A" w:rsidRDefault="0091161A"/>
    <w:p w:rsidR="0091161A" w:rsidRDefault="0091161A">
      <w:r>
        <w:rPr>
          <w:noProof/>
          <w:lang w:eastAsia="ru-RU"/>
        </w:rPr>
        <w:drawing>
          <wp:inline distT="0" distB="0" distL="0" distR="0">
            <wp:extent cx="5940425" cy="3947478"/>
            <wp:effectExtent l="19050" t="0" r="3175" b="0"/>
            <wp:docPr id="70" name="Рисунок 70" descr="Ещё в экспозиции есть работы Евгения Животова, Владимира Данилова и других  мастеров, но самым знаменитым и «доступным» из мариинских берестянщиков считается Юрий Михайл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Ещё в экспозиции есть работы Евгения Животова, Владимира Данилова и других  мастеров, но самым знаменитым и «доступным» из мариинских берестянщиков считается Юрий Михайлов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1A" w:rsidRDefault="0091161A"/>
    <w:p w:rsidR="00183115" w:rsidRDefault="00183115"/>
    <w:p w:rsidR="00890446" w:rsidRDefault="00183115">
      <w:r>
        <w:rPr>
          <w:noProof/>
          <w:lang w:eastAsia="ru-RU"/>
        </w:rPr>
        <w:drawing>
          <wp:inline distT="0" distB="0" distL="0" distR="0">
            <wp:extent cx="4879975" cy="3308350"/>
            <wp:effectExtent l="19050" t="0" r="0" b="0"/>
            <wp:docPr id="34" name="Рисунок 34" descr="Квест «В гостях у берестенка» — Музей — заповедник &quot;Мариинс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вест «В гостях у берестенка» — Музей — заповедник &quot;Мариинск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0C" w:rsidRPr="00524BB0" w:rsidRDefault="00AB5E0C">
      <w:pPr>
        <w:rPr>
          <w:rFonts w:ascii="Times New Roman" w:hAnsi="Times New Roman" w:cs="Times New Roman"/>
          <w:sz w:val="28"/>
          <w:szCs w:val="28"/>
        </w:rPr>
      </w:pPr>
      <w:r w:rsidRPr="00524BB0">
        <w:rPr>
          <w:rFonts w:ascii="Times New Roman" w:hAnsi="Times New Roman" w:cs="Times New Roman"/>
          <w:sz w:val="28"/>
          <w:szCs w:val="28"/>
        </w:rPr>
        <w:t>Частыми гостями музея бывают школьники.</w:t>
      </w:r>
    </w:p>
    <w:p w:rsidR="004329F8" w:rsidRDefault="004329F8"/>
    <w:p w:rsidR="00B358ED" w:rsidRDefault="00B358ED"/>
    <w:p w:rsidR="00B358ED" w:rsidRDefault="00B358ED"/>
    <w:p w:rsidR="00B358ED" w:rsidRDefault="00B358ED"/>
    <w:p w:rsidR="00B358ED" w:rsidRDefault="00B358ED"/>
    <w:p w:rsidR="00AB5E0C" w:rsidRDefault="00AB5E0C">
      <w:r>
        <w:t xml:space="preserve"> </w:t>
      </w:r>
    </w:p>
    <w:sectPr w:rsidR="00AB5E0C" w:rsidSect="009B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90446"/>
    <w:rsid w:val="00035884"/>
    <w:rsid w:val="00154C00"/>
    <w:rsid w:val="00162447"/>
    <w:rsid w:val="00163E47"/>
    <w:rsid w:val="00183115"/>
    <w:rsid w:val="002F7B78"/>
    <w:rsid w:val="004329F8"/>
    <w:rsid w:val="0050746B"/>
    <w:rsid w:val="0051639D"/>
    <w:rsid w:val="00524BB0"/>
    <w:rsid w:val="00795042"/>
    <w:rsid w:val="00890446"/>
    <w:rsid w:val="0091161A"/>
    <w:rsid w:val="009B6235"/>
    <w:rsid w:val="00AB5E0C"/>
    <w:rsid w:val="00B358ED"/>
    <w:rsid w:val="00BF0F5C"/>
    <w:rsid w:val="00C3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4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3E4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63E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mariinsk-museum.ru/beresta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6E9B5-E8AF-454B-AA49-99FCF4D97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2020-05-12T19:33:00Z</dcterms:created>
  <dcterms:modified xsi:type="dcterms:W3CDTF">2021-11-07T20:27:00Z</dcterms:modified>
</cp:coreProperties>
</file>